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0E" w:rsidRDefault="00985A0E" w:rsidP="00985A0E">
      <w:pPr>
        <w:spacing w:line="360" w:lineRule="auto"/>
      </w:pPr>
      <w:r>
        <w:t>Resources</w:t>
      </w:r>
    </w:p>
    <w:p w:rsidR="00985A0E" w:rsidRPr="00716484" w:rsidRDefault="00985A0E" w:rsidP="00985A0E">
      <w:pPr>
        <w:spacing w:line="360" w:lineRule="auto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85A0E" w:rsidTr="005845C6">
        <w:tc>
          <w:tcPr>
            <w:tcW w:w="2952" w:type="dxa"/>
          </w:tcPr>
          <w:p w:rsidR="00985A0E" w:rsidRDefault="00985A0E" w:rsidP="005845C6">
            <w:r>
              <w:t>Title</w:t>
            </w:r>
          </w:p>
        </w:tc>
        <w:tc>
          <w:tcPr>
            <w:tcW w:w="2952" w:type="dxa"/>
          </w:tcPr>
          <w:p w:rsidR="00985A0E" w:rsidRDefault="00985A0E" w:rsidP="005845C6">
            <w:r>
              <w:t>Author</w:t>
            </w:r>
          </w:p>
        </w:tc>
        <w:tc>
          <w:tcPr>
            <w:tcW w:w="2952" w:type="dxa"/>
          </w:tcPr>
          <w:p w:rsidR="00985A0E" w:rsidRDefault="00985A0E" w:rsidP="005845C6">
            <w:r>
              <w:t>ISBN-13</w:t>
            </w:r>
          </w:p>
        </w:tc>
      </w:tr>
      <w:tr w:rsidR="00985A0E" w:rsidTr="005845C6">
        <w:tc>
          <w:tcPr>
            <w:tcW w:w="2952" w:type="dxa"/>
          </w:tcPr>
          <w:p w:rsidR="00985A0E" w:rsidRPr="00115BEC" w:rsidRDefault="00985A0E" w:rsidP="005845C6">
            <w:pPr>
              <w:rPr>
                <w:b/>
              </w:rPr>
            </w:pPr>
            <w:r w:rsidRPr="00115BEC">
              <w:rPr>
                <w:b/>
              </w:rPr>
              <w:t>Content</w:t>
            </w:r>
          </w:p>
        </w:tc>
        <w:tc>
          <w:tcPr>
            <w:tcW w:w="2952" w:type="dxa"/>
          </w:tcPr>
          <w:p w:rsidR="00985A0E" w:rsidRDefault="00985A0E" w:rsidP="005845C6"/>
        </w:tc>
        <w:tc>
          <w:tcPr>
            <w:tcW w:w="2952" w:type="dxa"/>
          </w:tcPr>
          <w:p w:rsidR="00985A0E" w:rsidRDefault="00985A0E" w:rsidP="005845C6"/>
        </w:tc>
      </w:tr>
      <w:tr w:rsidR="00985A0E" w:rsidTr="005845C6">
        <w:tc>
          <w:tcPr>
            <w:tcW w:w="2952" w:type="dxa"/>
          </w:tcPr>
          <w:p w:rsidR="00985A0E" w:rsidRDefault="00985A0E" w:rsidP="005845C6">
            <w:r>
              <w:t>Corn</w:t>
            </w:r>
          </w:p>
        </w:tc>
        <w:tc>
          <w:tcPr>
            <w:tcW w:w="2952" w:type="dxa"/>
          </w:tcPr>
          <w:p w:rsidR="00985A0E" w:rsidRDefault="00985A0E" w:rsidP="005845C6">
            <w:r>
              <w:t>Gail Gibbons</w:t>
            </w:r>
          </w:p>
        </w:tc>
        <w:tc>
          <w:tcPr>
            <w:tcW w:w="2952" w:type="dxa"/>
          </w:tcPr>
          <w:p w:rsidR="00985A0E" w:rsidRDefault="00985A0E" w:rsidP="005845C6">
            <w:r>
              <w:t>978-0-8234-2169-5</w:t>
            </w:r>
          </w:p>
        </w:tc>
      </w:tr>
      <w:tr w:rsidR="00985A0E" w:rsidTr="005845C6">
        <w:tc>
          <w:tcPr>
            <w:tcW w:w="2952" w:type="dxa"/>
          </w:tcPr>
          <w:p w:rsidR="00985A0E" w:rsidRDefault="00985A0E" w:rsidP="005845C6">
            <w:r>
              <w:t>A seed is sleepy</w:t>
            </w:r>
          </w:p>
        </w:tc>
        <w:tc>
          <w:tcPr>
            <w:tcW w:w="2952" w:type="dxa"/>
          </w:tcPr>
          <w:p w:rsidR="00985A0E" w:rsidRDefault="00985A0E" w:rsidP="005845C6">
            <w:r>
              <w:t xml:space="preserve">Dianna </w:t>
            </w:r>
            <w:proofErr w:type="spellStart"/>
            <w:r>
              <w:t>Hutts</w:t>
            </w:r>
            <w:proofErr w:type="spellEnd"/>
            <w:r>
              <w:t xml:space="preserve"> Aston</w:t>
            </w:r>
          </w:p>
          <w:p w:rsidR="00985A0E" w:rsidRDefault="00985A0E" w:rsidP="005845C6">
            <w:r>
              <w:t>Sylvia Long</w:t>
            </w:r>
          </w:p>
        </w:tc>
        <w:tc>
          <w:tcPr>
            <w:tcW w:w="2952" w:type="dxa"/>
          </w:tcPr>
          <w:p w:rsidR="00985A0E" w:rsidRDefault="00985A0E" w:rsidP="005845C6">
            <w:r>
              <w:t>978-0-8118-5520</w:t>
            </w:r>
          </w:p>
        </w:tc>
      </w:tr>
      <w:tr w:rsidR="00985A0E" w:rsidTr="005845C6">
        <w:tc>
          <w:tcPr>
            <w:tcW w:w="2952" w:type="dxa"/>
          </w:tcPr>
          <w:p w:rsidR="00985A0E" w:rsidRDefault="00985A0E" w:rsidP="005845C6">
            <w:r>
              <w:t>How a seed grows</w:t>
            </w:r>
          </w:p>
        </w:tc>
        <w:tc>
          <w:tcPr>
            <w:tcW w:w="2952" w:type="dxa"/>
          </w:tcPr>
          <w:p w:rsidR="00985A0E" w:rsidRDefault="00985A0E" w:rsidP="005845C6">
            <w:r>
              <w:t>Helene J. Jordan (Stage 1)</w:t>
            </w:r>
          </w:p>
        </w:tc>
        <w:tc>
          <w:tcPr>
            <w:tcW w:w="2952" w:type="dxa"/>
          </w:tcPr>
          <w:p w:rsidR="00985A0E" w:rsidRDefault="00985A0E" w:rsidP="005845C6">
            <w:r>
              <w:t>978-0-06-445107-9</w:t>
            </w:r>
          </w:p>
        </w:tc>
      </w:tr>
      <w:tr w:rsidR="00985A0E" w:rsidTr="005845C6">
        <w:trPr>
          <w:trHeight w:val="305"/>
        </w:trPr>
        <w:tc>
          <w:tcPr>
            <w:tcW w:w="2952" w:type="dxa"/>
          </w:tcPr>
          <w:p w:rsidR="00985A0E" w:rsidRDefault="00985A0E" w:rsidP="005845C6">
            <w:r>
              <w:t>The tiny seed</w:t>
            </w:r>
          </w:p>
        </w:tc>
        <w:tc>
          <w:tcPr>
            <w:tcW w:w="2952" w:type="dxa"/>
          </w:tcPr>
          <w:p w:rsidR="00985A0E" w:rsidRDefault="00985A0E" w:rsidP="005845C6">
            <w:r>
              <w:t>Eric Carle</w:t>
            </w:r>
          </w:p>
        </w:tc>
        <w:tc>
          <w:tcPr>
            <w:tcW w:w="2952" w:type="dxa"/>
          </w:tcPr>
          <w:p w:rsidR="00985A0E" w:rsidRDefault="00985A0E" w:rsidP="005845C6">
            <w:r>
              <w:t>978-0-689-84244-3</w:t>
            </w:r>
          </w:p>
        </w:tc>
      </w:tr>
      <w:tr w:rsidR="00985A0E" w:rsidTr="005845C6">
        <w:trPr>
          <w:trHeight w:val="611"/>
        </w:trPr>
        <w:tc>
          <w:tcPr>
            <w:tcW w:w="2952" w:type="dxa"/>
          </w:tcPr>
          <w:p w:rsidR="00985A0E" w:rsidRDefault="00985A0E" w:rsidP="005845C6">
            <w:r>
              <w:t>Tops and Bottoms</w:t>
            </w:r>
          </w:p>
        </w:tc>
        <w:tc>
          <w:tcPr>
            <w:tcW w:w="2952" w:type="dxa"/>
          </w:tcPr>
          <w:p w:rsidR="00985A0E" w:rsidRDefault="00985A0E" w:rsidP="005845C6">
            <w:r>
              <w:t>Janet Stevens</w:t>
            </w:r>
          </w:p>
        </w:tc>
        <w:tc>
          <w:tcPr>
            <w:tcW w:w="2952" w:type="dxa"/>
          </w:tcPr>
          <w:p w:rsidR="00985A0E" w:rsidRDefault="00985A0E" w:rsidP="005845C6">
            <w:r>
              <w:t>0-590-86496-3 (Scholastic)</w:t>
            </w:r>
          </w:p>
        </w:tc>
      </w:tr>
      <w:tr w:rsidR="00985A0E" w:rsidTr="005845C6">
        <w:trPr>
          <w:trHeight w:val="242"/>
        </w:trPr>
        <w:tc>
          <w:tcPr>
            <w:tcW w:w="2952" w:type="dxa"/>
          </w:tcPr>
          <w:p w:rsidR="00985A0E" w:rsidRDefault="00985A0E" w:rsidP="005845C6">
            <w:r>
              <w:t xml:space="preserve">How Plants grow </w:t>
            </w:r>
          </w:p>
        </w:tc>
        <w:tc>
          <w:tcPr>
            <w:tcW w:w="2952" w:type="dxa"/>
          </w:tcPr>
          <w:p w:rsidR="00985A0E" w:rsidRDefault="00985A0E" w:rsidP="005845C6">
            <w:r>
              <w:t>Angela Royston</w:t>
            </w:r>
          </w:p>
        </w:tc>
        <w:tc>
          <w:tcPr>
            <w:tcW w:w="2952" w:type="dxa"/>
          </w:tcPr>
          <w:p w:rsidR="00985A0E" w:rsidRDefault="00985A0E" w:rsidP="005845C6">
            <w:r>
              <w:t>978-157572538-3</w:t>
            </w:r>
          </w:p>
        </w:tc>
      </w:tr>
      <w:tr w:rsidR="00985A0E" w:rsidTr="005845C6">
        <w:trPr>
          <w:trHeight w:val="242"/>
        </w:trPr>
        <w:tc>
          <w:tcPr>
            <w:tcW w:w="2952" w:type="dxa"/>
          </w:tcPr>
          <w:p w:rsidR="00985A0E" w:rsidRDefault="00985A0E" w:rsidP="005845C6">
            <w:r>
              <w:t>Plant Reproduction</w:t>
            </w:r>
          </w:p>
        </w:tc>
        <w:tc>
          <w:tcPr>
            <w:tcW w:w="2952" w:type="dxa"/>
          </w:tcPr>
          <w:p w:rsidR="00985A0E" w:rsidRDefault="00985A0E" w:rsidP="005845C6">
            <w:r>
              <w:t xml:space="preserve">Barbara </w:t>
            </w:r>
            <w:proofErr w:type="spellStart"/>
            <w:r>
              <w:t>Somervill</w:t>
            </w:r>
            <w:proofErr w:type="spellEnd"/>
          </w:p>
        </w:tc>
        <w:tc>
          <w:tcPr>
            <w:tcW w:w="2952" w:type="dxa"/>
          </w:tcPr>
          <w:p w:rsidR="00985A0E" w:rsidRDefault="00985A0E" w:rsidP="005845C6">
            <w:r>
              <w:t>978-1-4109-3257-0</w:t>
            </w:r>
          </w:p>
        </w:tc>
      </w:tr>
      <w:tr w:rsidR="00985A0E" w:rsidTr="005845C6">
        <w:trPr>
          <w:trHeight w:val="242"/>
        </w:trPr>
        <w:tc>
          <w:tcPr>
            <w:tcW w:w="2952" w:type="dxa"/>
          </w:tcPr>
          <w:p w:rsidR="00985A0E" w:rsidRDefault="00985A0E" w:rsidP="005845C6">
            <w:r>
              <w:t>What makes a plant a plant?</w:t>
            </w:r>
          </w:p>
        </w:tc>
        <w:tc>
          <w:tcPr>
            <w:tcW w:w="2952" w:type="dxa"/>
          </w:tcPr>
          <w:p w:rsidR="00985A0E" w:rsidRDefault="00985A0E" w:rsidP="005845C6">
            <w:r>
              <w:t>Gary Rushworth</w:t>
            </w:r>
          </w:p>
        </w:tc>
        <w:tc>
          <w:tcPr>
            <w:tcW w:w="2952" w:type="dxa"/>
          </w:tcPr>
          <w:p w:rsidR="00985A0E" w:rsidRDefault="00985A0E" w:rsidP="005845C6">
            <w:r>
              <w:t>978-1-4509-2842-7</w:t>
            </w:r>
          </w:p>
        </w:tc>
      </w:tr>
      <w:tr w:rsidR="00985A0E" w:rsidTr="005845C6">
        <w:trPr>
          <w:trHeight w:val="242"/>
        </w:trPr>
        <w:tc>
          <w:tcPr>
            <w:tcW w:w="2952" w:type="dxa"/>
          </w:tcPr>
          <w:p w:rsidR="00985A0E" w:rsidRDefault="00985A0E" w:rsidP="005845C6">
            <w:r>
              <w:t xml:space="preserve">A bean’s life </w:t>
            </w:r>
          </w:p>
        </w:tc>
        <w:tc>
          <w:tcPr>
            <w:tcW w:w="2952" w:type="dxa"/>
          </w:tcPr>
          <w:p w:rsidR="00985A0E" w:rsidRDefault="00985A0E" w:rsidP="005845C6">
            <w:r>
              <w:t>Angela Royston</w:t>
            </w:r>
          </w:p>
        </w:tc>
        <w:tc>
          <w:tcPr>
            <w:tcW w:w="2952" w:type="dxa"/>
          </w:tcPr>
          <w:p w:rsidR="00985A0E" w:rsidRDefault="00985A0E" w:rsidP="005845C6">
            <w:r>
              <w:t>978-0-7787-7862-2</w:t>
            </w:r>
          </w:p>
        </w:tc>
      </w:tr>
      <w:tr w:rsidR="00985A0E" w:rsidTr="005845C6">
        <w:trPr>
          <w:trHeight w:val="242"/>
        </w:trPr>
        <w:tc>
          <w:tcPr>
            <w:tcW w:w="2952" w:type="dxa"/>
          </w:tcPr>
          <w:p w:rsidR="00985A0E" w:rsidRDefault="00985A0E" w:rsidP="005845C6">
            <w:r>
              <w:t>Which seed is this?</w:t>
            </w:r>
          </w:p>
        </w:tc>
        <w:tc>
          <w:tcPr>
            <w:tcW w:w="2952" w:type="dxa"/>
          </w:tcPr>
          <w:p w:rsidR="00985A0E" w:rsidRDefault="00985A0E" w:rsidP="005845C6">
            <w:r>
              <w:t xml:space="preserve">Lisa J. </w:t>
            </w:r>
            <w:proofErr w:type="spellStart"/>
            <w:r>
              <w:t>Amstutz</w:t>
            </w:r>
            <w:proofErr w:type="spellEnd"/>
          </w:p>
        </w:tc>
        <w:tc>
          <w:tcPr>
            <w:tcW w:w="2952" w:type="dxa"/>
          </w:tcPr>
          <w:p w:rsidR="00985A0E" w:rsidRDefault="00985A0E" w:rsidP="005845C6">
            <w:r>
              <w:t>978-1-4296-7851-3</w:t>
            </w:r>
          </w:p>
        </w:tc>
      </w:tr>
      <w:tr w:rsidR="00985A0E" w:rsidTr="005845C6">
        <w:trPr>
          <w:trHeight w:val="242"/>
        </w:trPr>
        <w:tc>
          <w:tcPr>
            <w:tcW w:w="2952" w:type="dxa"/>
          </w:tcPr>
          <w:p w:rsidR="00985A0E" w:rsidRPr="00115BEC" w:rsidRDefault="00985A0E" w:rsidP="005845C6">
            <w:pPr>
              <w:rPr>
                <w:b/>
              </w:rPr>
            </w:pPr>
            <w:r w:rsidRPr="00115BEC">
              <w:rPr>
                <w:b/>
              </w:rPr>
              <w:t>Science Practices</w:t>
            </w:r>
          </w:p>
        </w:tc>
        <w:tc>
          <w:tcPr>
            <w:tcW w:w="2952" w:type="dxa"/>
          </w:tcPr>
          <w:p w:rsidR="00985A0E" w:rsidRDefault="00985A0E" w:rsidP="005845C6"/>
        </w:tc>
        <w:tc>
          <w:tcPr>
            <w:tcW w:w="2952" w:type="dxa"/>
          </w:tcPr>
          <w:p w:rsidR="00985A0E" w:rsidRDefault="00985A0E" w:rsidP="005845C6"/>
        </w:tc>
      </w:tr>
      <w:tr w:rsidR="00985A0E" w:rsidTr="005845C6">
        <w:trPr>
          <w:trHeight w:val="62"/>
        </w:trPr>
        <w:tc>
          <w:tcPr>
            <w:tcW w:w="2952" w:type="dxa"/>
          </w:tcPr>
          <w:p w:rsidR="00985A0E" w:rsidRDefault="00985A0E" w:rsidP="005845C6">
            <w:r>
              <w:t>Working like a scientist</w:t>
            </w:r>
          </w:p>
        </w:tc>
        <w:tc>
          <w:tcPr>
            <w:tcW w:w="2952" w:type="dxa"/>
          </w:tcPr>
          <w:p w:rsidR="00985A0E" w:rsidRDefault="00985A0E" w:rsidP="005845C6">
            <w:r>
              <w:t xml:space="preserve">Victoria </w:t>
            </w:r>
            <w:proofErr w:type="spellStart"/>
            <w:r>
              <w:t>Kosara</w:t>
            </w:r>
            <w:proofErr w:type="spellEnd"/>
          </w:p>
        </w:tc>
        <w:tc>
          <w:tcPr>
            <w:tcW w:w="2952" w:type="dxa"/>
          </w:tcPr>
          <w:p w:rsidR="00985A0E" w:rsidRDefault="00985A0E" w:rsidP="005845C6">
            <w:r>
              <w:t>1400754518</w:t>
            </w:r>
          </w:p>
        </w:tc>
      </w:tr>
    </w:tbl>
    <w:p w:rsidR="00985A0E" w:rsidRDefault="00985A0E" w:rsidP="00985A0E">
      <w:pPr>
        <w:spacing w:line="360" w:lineRule="auto"/>
      </w:pPr>
    </w:p>
    <w:p w:rsidR="00F63658" w:rsidRDefault="00F63658">
      <w:bookmarkStart w:id="0" w:name="_GoBack"/>
      <w:bookmarkEnd w:id="0"/>
    </w:p>
    <w:sectPr w:rsidR="00F63658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88" w:rsidRDefault="00985A0E">
    <w:pPr>
      <w:pStyle w:val="Header"/>
      <w:jc w:val="right"/>
    </w:pPr>
  </w:p>
  <w:p w:rsidR="00AB1D88" w:rsidRDefault="00985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0E"/>
    <w:rsid w:val="00985A0E"/>
    <w:rsid w:val="00F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07DEB-3FB5-434B-8BA8-30649AFA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0E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A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1</cp:revision>
  <dcterms:created xsi:type="dcterms:W3CDTF">2020-09-14T21:34:00Z</dcterms:created>
  <dcterms:modified xsi:type="dcterms:W3CDTF">2020-09-14T21:35:00Z</dcterms:modified>
</cp:coreProperties>
</file>